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03" w:rsidRPr="00B047A3" w:rsidRDefault="006F3303" w:rsidP="006F3303">
      <w:pPr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 w:rsidRPr="00B047A3">
        <w:rPr>
          <w:rFonts w:ascii="华文中宋" w:eastAsia="华文中宋" w:hAnsi="华文中宋" w:hint="eastAsia"/>
          <w:b/>
          <w:sz w:val="36"/>
          <w:szCs w:val="36"/>
        </w:rPr>
        <w:t>心理所党的</w:t>
      </w:r>
      <w:proofErr w:type="gramEnd"/>
      <w:r w:rsidRPr="00B047A3">
        <w:rPr>
          <w:rFonts w:ascii="华文中宋" w:eastAsia="华文中宋" w:hAnsi="华文中宋" w:hint="eastAsia"/>
          <w:b/>
          <w:sz w:val="36"/>
          <w:szCs w:val="36"/>
        </w:rPr>
        <w:t>群众路线教育实践活动制度建设计划</w:t>
      </w:r>
    </w:p>
    <w:p w:rsidR="006F3303" w:rsidRDefault="006F3303" w:rsidP="006F3303">
      <w:pPr>
        <w:pStyle w:val="a3"/>
        <w:ind w:firstLineChars="0"/>
        <w:jc w:val="left"/>
        <w:rPr>
          <w:rFonts w:ascii="Times New Roman" w:eastAsia="仿宋_GB2312" w:hAnsi="Times New Roman"/>
          <w:szCs w:val="21"/>
        </w:rPr>
      </w:pPr>
    </w:p>
    <w:p w:rsidR="00D378AA" w:rsidRPr="0032385C" w:rsidRDefault="00D378AA" w:rsidP="0032385C">
      <w:pPr>
        <w:spacing w:line="300" w:lineRule="auto"/>
        <w:ind w:firstLineChars="150" w:firstLine="450"/>
        <w:rPr>
          <w:rFonts w:ascii="Times New Roman" w:hAnsiTheme="minorEastAsia" w:cs="Times New Roman"/>
          <w:sz w:val="30"/>
          <w:szCs w:val="30"/>
        </w:rPr>
      </w:pPr>
      <w:r w:rsidRPr="00D378AA">
        <w:rPr>
          <w:rFonts w:ascii="Times New Roman" w:hAnsiTheme="minorEastAsia" w:cs="Times New Roman" w:hint="eastAsia"/>
          <w:sz w:val="30"/>
          <w:szCs w:val="30"/>
        </w:rPr>
        <w:t>根据</w:t>
      </w:r>
      <w:r w:rsidRPr="00D326FA">
        <w:rPr>
          <w:rFonts w:ascii="Times New Roman" w:hAnsiTheme="minorEastAsia" w:cs="Times New Roman" w:hint="eastAsia"/>
          <w:sz w:val="30"/>
          <w:szCs w:val="30"/>
        </w:rPr>
        <w:t>院党组</w:t>
      </w:r>
      <w:r w:rsidRPr="00D378AA">
        <w:rPr>
          <w:rFonts w:ascii="Times New Roman" w:hAnsiTheme="minorEastAsia" w:cs="Times New Roman" w:hint="eastAsia"/>
          <w:sz w:val="30"/>
          <w:szCs w:val="30"/>
        </w:rPr>
        <w:t>群众路线教育实践活动第三环节工作的统一部署和中央有关要求，围绕建立解决</w:t>
      </w:r>
      <w:r w:rsidRPr="00D378AA">
        <w:rPr>
          <w:rFonts w:ascii="Times New Roman" w:hAnsiTheme="minorEastAsia" w:cs="Times New Roman" w:hint="eastAsia"/>
          <w:sz w:val="30"/>
          <w:szCs w:val="30"/>
        </w:rPr>
        <w:t xml:space="preserve"> </w:t>
      </w:r>
      <w:r w:rsidRPr="00D378AA">
        <w:rPr>
          <w:rFonts w:ascii="Times New Roman" w:hAnsiTheme="minorEastAsia" w:cs="Times New Roman" w:hint="eastAsia"/>
          <w:sz w:val="30"/>
          <w:szCs w:val="30"/>
        </w:rPr>
        <w:t>“四风”方面突出问题的长效机制，</w:t>
      </w:r>
      <w:r>
        <w:rPr>
          <w:rFonts w:ascii="Times New Roman" w:hAnsiTheme="minorEastAsia" w:cs="Times New Roman" w:hint="eastAsia"/>
          <w:sz w:val="30"/>
          <w:szCs w:val="30"/>
        </w:rPr>
        <w:t>我</w:t>
      </w:r>
      <w:r w:rsidR="0032385C" w:rsidRPr="0032385C">
        <w:rPr>
          <w:rFonts w:ascii="Times New Roman" w:hAnsiTheme="minorEastAsia" w:cs="Times New Roman" w:hint="eastAsia"/>
          <w:sz w:val="30"/>
          <w:szCs w:val="30"/>
        </w:rPr>
        <w:t>所教育实践活动领导小组办公室</w:t>
      </w:r>
      <w:r>
        <w:rPr>
          <w:rFonts w:ascii="Times New Roman" w:hAnsiTheme="minorEastAsia" w:cs="Times New Roman" w:hint="eastAsia"/>
          <w:sz w:val="30"/>
          <w:szCs w:val="30"/>
        </w:rPr>
        <w:t>认真</w:t>
      </w:r>
      <w:r w:rsidR="0032385C" w:rsidRPr="0032385C">
        <w:rPr>
          <w:rFonts w:ascii="Times New Roman" w:hAnsiTheme="minorEastAsia" w:cs="Times New Roman" w:hint="eastAsia"/>
          <w:sz w:val="30"/>
          <w:szCs w:val="30"/>
        </w:rPr>
        <w:t>组织各部门</w:t>
      </w:r>
      <w:r w:rsidRPr="00D378AA">
        <w:rPr>
          <w:rFonts w:ascii="Times New Roman" w:hAnsiTheme="minorEastAsia" w:cs="Times New Roman" w:hint="eastAsia"/>
          <w:sz w:val="30"/>
          <w:szCs w:val="30"/>
        </w:rPr>
        <w:t>开展了制度梳理和建章立制工作，</w:t>
      </w:r>
      <w:r>
        <w:rPr>
          <w:rFonts w:ascii="Times New Roman" w:hAnsiTheme="minorEastAsia" w:cs="Times New Roman" w:hint="eastAsia"/>
          <w:sz w:val="30"/>
          <w:szCs w:val="30"/>
        </w:rPr>
        <w:t>特制定了</w:t>
      </w:r>
      <w:proofErr w:type="gramStart"/>
      <w:r w:rsidR="0032385C" w:rsidRPr="0032385C">
        <w:rPr>
          <w:rFonts w:ascii="Times New Roman" w:hAnsiTheme="minorEastAsia" w:cs="Times New Roman" w:hint="eastAsia"/>
          <w:sz w:val="30"/>
          <w:szCs w:val="30"/>
        </w:rPr>
        <w:t>心理所党的</w:t>
      </w:r>
      <w:proofErr w:type="gramEnd"/>
      <w:r w:rsidR="0032385C" w:rsidRPr="0032385C">
        <w:rPr>
          <w:rFonts w:ascii="Times New Roman" w:hAnsiTheme="minorEastAsia" w:cs="Times New Roman" w:hint="eastAsia"/>
          <w:sz w:val="30"/>
          <w:szCs w:val="30"/>
        </w:rPr>
        <w:t>群众路线教育实践活动制度建设计划，</w:t>
      </w:r>
      <w:r>
        <w:rPr>
          <w:rFonts w:ascii="Times New Roman" w:hAnsiTheme="minorEastAsia" w:cs="Times New Roman" w:hint="eastAsia"/>
          <w:sz w:val="30"/>
          <w:szCs w:val="30"/>
        </w:rPr>
        <w:t>具体如下：</w:t>
      </w:r>
    </w:p>
    <w:p w:rsidR="00B746B5" w:rsidRPr="00B746B5" w:rsidRDefault="00B746B5" w:rsidP="00B746B5">
      <w:pPr>
        <w:spacing w:line="300" w:lineRule="auto"/>
        <w:ind w:firstLineChars="200" w:firstLine="602"/>
        <w:jc w:val="left"/>
        <w:rPr>
          <w:rFonts w:ascii="Times New Roman" w:hAnsiTheme="minorEastAsia" w:cs="Times New Roman"/>
          <w:b/>
          <w:sz w:val="30"/>
          <w:szCs w:val="30"/>
        </w:rPr>
      </w:pPr>
      <w:r w:rsidRPr="00B746B5">
        <w:rPr>
          <w:rFonts w:ascii="Times New Roman" w:hAnsiTheme="minorEastAsia" w:cs="Times New Roman" w:hint="eastAsia"/>
          <w:b/>
          <w:sz w:val="30"/>
          <w:szCs w:val="30"/>
        </w:rPr>
        <w:t>一、在反对“四风”方面</w:t>
      </w:r>
    </w:p>
    <w:p w:rsidR="006F3303" w:rsidRPr="006F3303" w:rsidRDefault="006F3303" w:rsidP="006F3303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 w:rsidRPr="006F3303">
        <w:rPr>
          <w:rFonts w:ascii="Times New Roman" w:hAnsiTheme="minorEastAsia" w:cs="Times New Roman"/>
          <w:sz w:val="30"/>
          <w:szCs w:val="30"/>
        </w:rPr>
        <w:t>1</w:t>
      </w:r>
      <w:r w:rsidRPr="006F3303">
        <w:rPr>
          <w:rFonts w:ascii="Times New Roman" w:hAnsiTheme="minorEastAsia" w:cs="Times New Roman" w:hint="eastAsia"/>
          <w:sz w:val="30"/>
          <w:szCs w:val="30"/>
        </w:rPr>
        <w:t>、制定《中国科学心理所会议管理办法》，</w:t>
      </w:r>
      <w:r w:rsidRPr="006F3303">
        <w:rPr>
          <w:rFonts w:ascii="Times New Roman" w:hAnsiTheme="minorEastAsia" w:cs="Times New Roman"/>
          <w:sz w:val="30"/>
          <w:szCs w:val="30"/>
        </w:rPr>
        <w:t xml:space="preserve"> 2014</w:t>
      </w:r>
      <w:r w:rsidRPr="006F3303">
        <w:rPr>
          <w:rFonts w:ascii="Times New Roman" w:hAnsiTheme="minorEastAsia" w:cs="Times New Roman" w:hint="eastAsia"/>
          <w:sz w:val="30"/>
          <w:szCs w:val="30"/>
        </w:rPr>
        <w:t>年</w:t>
      </w:r>
      <w:r w:rsidRPr="006F3303">
        <w:rPr>
          <w:rFonts w:ascii="Times New Roman" w:hAnsiTheme="minorEastAsia" w:cs="Times New Roman"/>
          <w:sz w:val="30"/>
          <w:szCs w:val="30"/>
        </w:rPr>
        <w:t>1</w:t>
      </w:r>
      <w:r w:rsidRPr="006F3303">
        <w:rPr>
          <w:rFonts w:ascii="Times New Roman" w:hAnsiTheme="minorEastAsia" w:cs="Times New Roman" w:hint="eastAsia"/>
          <w:sz w:val="30"/>
          <w:szCs w:val="30"/>
        </w:rPr>
        <w:t>月中旬印发（综合办公室负责）。</w:t>
      </w:r>
    </w:p>
    <w:p w:rsidR="006F3303" w:rsidRPr="006F3303" w:rsidRDefault="006F3303" w:rsidP="006F3303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 w:rsidRPr="006F3303">
        <w:rPr>
          <w:rFonts w:ascii="Times New Roman" w:hAnsiTheme="minorEastAsia" w:cs="Times New Roman"/>
          <w:sz w:val="30"/>
          <w:szCs w:val="30"/>
        </w:rPr>
        <w:t>2</w:t>
      </w:r>
      <w:r w:rsidRPr="006F3303">
        <w:rPr>
          <w:rFonts w:ascii="Times New Roman" w:hAnsiTheme="minorEastAsia" w:cs="Times New Roman" w:hint="eastAsia"/>
          <w:sz w:val="30"/>
          <w:szCs w:val="30"/>
        </w:rPr>
        <w:t>、抓好对中央八项规定精神和院党组“</w:t>
      </w:r>
      <w:r w:rsidRPr="006F3303">
        <w:rPr>
          <w:rFonts w:ascii="Times New Roman" w:hAnsiTheme="minorEastAsia" w:cs="Times New Roman"/>
          <w:sz w:val="30"/>
          <w:szCs w:val="30"/>
        </w:rPr>
        <w:t>12</w:t>
      </w:r>
      <w:r w:rsidRPr="006F3303">
        <w:rPr>
          <w:rFonts w:ascii="Times New Roman" w:hAnsiTheme="minorEastAsia" w:cs="Times New Roman" w:hint="eastAsia"/>
          <w:sz w:val="30"/>
          <w:szCs w:val="30"/>
        </w:rPr>
        <w:t>项要求”执行情况的监督检查工作，制定心理所贯彻落实《八项规定》、改进工作作风、密切联系群众的</w:t>
      </w:r>
      <w:r w:rsidRPr="006F3303">
        <w:rPr>
          <w:rFonts w:ascii="Times New Roman" w:hAnsiTheme="minorEastAsia" w:cs="Times New Roman"/>
          <w:sz w:val="30"/>
          <w:szCs w:val="30"/>
        </w:rPr>
        <w:t>12</w:t>
      </w:r>
      <w:r w:rsidRPr="006F3303">
        <w:rPr>
          <w:rFonts w:ascii="Times New Roman" w:hAnsiTheme="minorEastAsia" w:cs="Times New Roman" w:hint="eastAsia"/>
          <w:sz w:val="30"/>
          <w:szCs w:val="30"/>
        </w:rPr>
        <w:t>项要求的实施细则，建立健全年底专项检查制度和月报制度，</w:t>
      </w:r>
      <w:r w:rsidRPr="006F3303">
        <w:rPr>
          <w:rFonts w:ascii="Times New Roman" w:hAnsiTheme="minorEastAsia" w:cs="Times New Roman"/>
          <w:sz w:val="30"/>
          <w:szCs w:val="30"/>
        </w:rPr>
        <w:t>2014</w:t>
      </w:r>
      <w:r w:rsidRPr="006F3303">
        <w:rPr>
          <w:rFonts w:ascii="Times New Roman" w:hAnsiTheme="minorEastAsia" w:cs="Times New Roman" w:hint="eastAsia"/>
          <w:sz w:val="30"/>
          <w:szCs w:val="30"/>
        </w:rPr>
        <w:t>年</w:t>
      </w:r>
      <w:r w:rsidRPr="006F3303">
        <w:rPr>
          <w:rFonts w:ascii="Times New Roman" w:hAnsiTheme="minorEastAsia" w:cs="Times New Roman"/>
          <w:sz w:val="30"/>
          <w:szCs w:val="30"/>
        </w:rPr>
        <w:t>1</w:t>
      </w:r>
      <w:r w:rsidRPr="006F3303">
        <w:rPr>
          <w:rFonts w:ascii="Times New Roman" w:hAnsiTheme="minorEastAsia" w:cs="Times New Roman" w:hint="eastAsia"/>
          <w:sz w:val="30"/>
          <w:szCs w:val="30"/>
        </w:rPr>
        <w:t>月中旬印发（纪委负责）。</w:t>
      </w:r>
    </w:p>
    <w:p w:rsidR="006F3303" w:rsidRDefault="006F3303" w:rsidP="006F3303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 w:rsidRPr="006F3303">
        <w:rPr>
          <w:rFonts w:ascii="Times New Roman" w:hAnsiTheme="minorEastAsia" w:cs="Times New Roman" w:hint="eastAsia"/>
          <w:sz w:val="30"/>
          <w:szCs w:val="30"/>
        </w:rPr>
        <w:t>3</w:t>
      </w:r>
      <w:r w:rsidRPr="006F3303">
        <w:rPr>
          <w:rFonts w:ascii="Times New Roman" w:hAnsiTheme="minorEastAsia" w:cs="Times New Roman" w:hint="eastAsia"/>
          <w:sz w:val="30"/>
          <w:szCs w:val="30"/>
        </w:rPr>
        <w:t>．制定《心理所党委关于进一步加强所班子作风建设的意见》，</w:t>
      </w:r>
      <w:r w:rsidRPr="006F3303">
        <w:rPr>
          <w:rFonts w:ascii="Times New Roman" w:hAnsiTheme="minorEastAsia" w:cs="Times New Roman" w:hint="eastAsia"/>
          <w:sz w:val="30"/>
          <w:szCs w:val="30"/>
        </w:rPr>
        <w:t>2014</w:t>
      </w:r>
      <w:r w:rsidRPr="006F3303">
        <w:rPr>
          <w:rFonts w:ascii="Times New Roman" w:hAnsiTheme="minorEastAsia" w:cs="Times New Roman" w:hint="eastAsia"/>
          <w:sz w:val="30"/>
          <w:szCs w:val="30"/>
        </w:rPr>
        <w:t>年</w:t>
      </w:r>
      <w:r w:rsidRPr="006F3303">
        <w:rPr>
          <w:rFonts w:ascii="Times New Roman" w:hAnsiTheme="minorEastAsia" w:cs="Times New Roman" w:hint="eastAsia"/>
          <w:sz w:val="30"/>
          <w:szCs w:val="30"/>
        </w:rPr>
        <w:t>1</w:t>
      </w:r>
      <w:r w:rsidRPr="006F3303">
        <w:rPr>
          <w:rFonts w:ascii="Times New Roman" w:hAnsiTheme="minorEastAsia" w:cs="Times New Roman" w:hint="eastAsia"/>
          <w:sz w:val="30"/>
          <w:szCs w:val="30"/>
        </w:rPr>
        <w:t>月底前印发（党办负责）。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4.</w:t>
      </w:r>
      <w:r w:rsidRPr="00B746B5">
        <w:rPr>
          <w:rFonts w:hint="eastAsia"/>
        </w:rPr>
        <w:t xml:space="preserve"> </w:t>
      </w:r>
      <w:r w:rsidRPr="00B746B5">
        <w:rPr>
          <w:rFonts w:ascii="Times New Roman" w:hAnsiTheme="minorEastAsia" w:cs="Times New Roman" w:hint="eastAsia"/>
          <w:sz w:val="30"/>
          <w:szCs w:val="30"/>
        </w:rPr>
        <w:t>坚持和完善党组中心组学习制度，每年年初制订年度学习计划。（党办负责）</w:t>
      </w:r>
    </w:p>
    <w:p w:rsidR="00B746B5" w:rsidRPr="006F3303" w:rsidRDefault="00B746B5" w:rsidP="00B746B5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5</w:t>
      </w:r>
      <w:r w:rsidRPr="00B746B5">
        <w:rPr>
          <w:rFonts w:ascii="Times New Roman" w:hAnsiTheme="minorEastAsia" w:cs="Times New Roman" w:hint="eastAsia"/>
          <w:sz w:val="30"/>
          <w:szCs w:val="30"/>
        </w:rPr>
        <w:t>.</w:t>
      </w:r>
      <w:r w:rsidRPr="00B746B5">
        <w:rPr>
          <w:rFonts w:ascii="Times New Roman" w:hAnsiTheme="minorEastAsia" w:cs="Times New Roman" w:hint="eastAsia"/>
          <w:sz w:val="30"/>
          <w:szCs w:val="30"/>
        </w:rPr>
        <w:t>所领导每年年初前制订年度调研工作计划，力求调研工作系统、深入、扎实、有效。（所领导负责）</w:t>
      </w:r>
    </w:p>
    <w:p w:rsidR="006F3303" w:rsidRPr="006F3303" w:rsidRDefault="00B746B5" w:rsidP="006F3303">
      <w:pPr>
        <w:spacing w:line="30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6</w:t>
      </w:r>
      <w:r w:rsidR="006F3303" w:rsidRPr="006F3303">
        <w:rPr>
          <w:rFonts w:ascii="Times New Roman" w:hAnsiTheme="minorEastAsia" w:cs="Times New Roman" w:hint="eastAsia"/>
          <w:sz w:val="30"/>
          <w:szCs w:val="30"/>
        </w:rPr>
        <w:t>．</w:t>
      </w:r>
      <w:r w:rsidR="006F3303" w:rsidRPr="006F3303">
        <w:rPr>
          <w:rFonts w:ascii="Times New Roman" w:hAnsiTheme="minorEastAsia" w:cs="Times New Roman"/>
          <w:sz w:val="30"/>
          <w:szCs w:val="30"/>
        </w:rPr>
        <w:t>理顺部门职责和工作关系，编制《心理研究所管理支撑部门职能与岗位职责说明书》，</w:t>
      </w:r>
      <w:r w:rsidR="006F3303" w:rsidRPr="006F3303">
        <w:rPr>
          <w:rFonts w:ascii="Times New Roman" w:hAnsi="Times New Roman" w:cs="Times New Roman"/>
          <w:sz w:val="30"/>
          <w:szCs w:val="30"/>
        </w:rPr>
        <w:t>2014</w:t>
      </w:r>
      <w:r w:rsidR="006F3303" w:rsidRPr="006F3303">
        <w:rPr>
          <w:rFonts w:ascii="Times New Roman" w:hAnsiTheme="minorEastAsia" w:cs="Times New Roman"/>
          <w:sz w:val="30"/>
          <w:szCs w:val="30"/>
        </w:rPr>
        <w:t>年</w:t>
      </w:r>
      <w:r w:rsidR="006F3303" w:rsidRPr="006F3303">
        <w:rPr>
          <w:rFonts w:ascii="Times New Roman" w:hAnsi="Times New Roman" w:cs="Times New Roman"/>
          <w:sz w:val="30"/>
          <w:szCs w:val="30"/>
        </w:rPr>
        <w:t>1</w:t>
      </w:r>
      <w:r w:rsidR="006F3303" w:rsidRPr="006F3303">
        <w:rPr>
          <w:rFonts w:ascii="Times New Roman" w:hAnsiTheme="minorEastAsia" w:cs="Times New Roman"/>
          <w:sz w:val="30"/>
          <w:szCs w:val="30"/>
        </w:rPr>
        <w:t>月印发。（人事教育处负责）</w:t>
      </w:r>
    </w:p>
    <w:p w:rsidR="006F3303" w:rsidRPr="006F3303" w:rsidRDefault="00B746B5" w:rsidP="006F330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7.</w:t>
      </w:r>
      <w:r w:rsidR="006F3303" w:rsidRPr="006F3303">
        <w:rPr>
          <w:rFonts w:hint="eastAsia"/>
          <w:sz w:val="30"/>
          <w:szCs w:val="30"/>
        </w:rPr>
        <w:t>修订《心理所工勤中心工作条例》。</w:t>
      </w:r>
      <w:r w:rsidR="006F3303" w:rsidRPr="006F3303">
        <w:rPr>
          <w:rFonts w:hint="eastAsia"/>
          <w:sz w:val="30"/>
          <w:szCs w:val="30"/>
        </w:rPr>
        <w:t>2014</w:t>
      </w:r>
      <w:r w:rsidR="006F3303" w:rsidRPr="006F3303">
        <w:rPr>
          <w:rFonts w:hint="eastAsia"/>
          <w:sz w:val="30"/>
          <w:szCs w:val="30"/>
        </w:rPr>
        <w:t>年</w:t>
      </w:r>
      <w:r w:rsidR="006F3303" w:rsidRPr="006F3303">
        <w:rPr>
          <w:rFonts w:hint="eastAsia"/>
          <w:sz w:val="30"/>
          <w:szCs w:val="30"/>
        </w:rPr>
        <w:t>1</w:t>
      </w:r>
      <w:r w:rsidR="006F3303" w:rsidRPr="006F3303">
        <w:rPr>
          <w:rFonts w:hint="eastAsia"/>
          <w:sz w:val="30"/>
          <w:szCs w:val="30"/>
        </w:rPr>
        <w:t>月印发实施。（资产处负责）</w:t>
      </w:r>
    </w:p>
    <w:p w:rsidR="006F3303" w:rsidRPr="00783001" w:rsidRDefault="006F3303" w:rsidP="006F3303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6F3303" w:rsidRPr="00B746B5" w:rsidRDefault="00B746B5" w:rsidP="00B746B5">
      <w:pPr>
        <w:pStyle w:val="a3"/>
        <w:numPr>
          <w:ilvl w:val="0"/>
          <w:numId w:val="3"/>
        </w:numPr>
        <w:ind w:firstLineChars="0"/>
        <w:jc w:val="left"/>
        <w:rPr>
          <w:rFonts w:ascii="Times New Roman" w:hAnsiTheme="minorEastAsia" w:cs="Times New Roman"/>
          <w:b/>
          <w:sz w:val="30"/>
          <w:szCs w:val="30"/>
        </w:rPr>
      </w:pPr>
      <w:r w:rsidRPr="00B746B5">
        <w:rPr>
          <w:rFonts w:ascii="Times New Roman" w:hAnsiTheme="minorEastAsia" w:cs="Times New Roman" w:hint="eastAsia"/>
          <w:b/>
          <w:sz w:val="30"/>
          <w:szCs w:val="30"/>
        </w:rPr>
        <w:t>在改进工作方面</w:t>
      </w:r>
    </w:p>
    <w:p w:rsidR="00B746B5" w:rsidRPr="00B746B5" w:rsidRDefault="00B746B5" w:rsidP="00B746B5">
      <w:pPr>
        <w:spacing w:line="300" w:lineRule="auto"/>
        <w:ind w:left="602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1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．修订《心理研究所公文处理办法》（心理发字〔</w:t>
      </w:r>
      <w:r w:rsidRPr="00B746B5">
        <w:rPr>
          <w:rFonts w:ascii="Times New Roman" w:hAnsiTheme="minorEastAsia" w:cs="Times New Roman" w:hint="eastAsia"/>
          <w:sz w:val="30"/>
          <w:szCs w:val="30"/>
        </w:rPr>
        <w:t>2013</w:t>
      </w:r>
      <w:r w:rsidRPr="00B746B5">
        <w:rPr>
          <w:rFonts w:ascii="Times New Roman" w:hAnsiTheme="minorEastAsia" w:cs="Times New Roman" w:hint="eastAsia"/>
          <w:sz w:val="30"/>
          <w:szCs w:val="30"/>
        </w:rPr>
        <w:t>〕</w:t>
      </w:r>
      <w:r w:rsidRPr="00B746B5">
        <w:rPr>
          <w:rFonts w:ascii="Times New Roman" w:hAnsiTheme="minorEastAsia" w:cs="Times New Roman" w:hint="eastAsia"/>
          <w:sz w:val="30"/>
          <w:szCs w:val="30"/>
        </w:rPr>
        <w:t>23</w:t>
      </w:r>
      <w:r w:rsidRPr="00B746B5">
        <w:rPr>
          <w:rFonts w:ascii="Times New Roman" w:hAnsiTheme="minorEastAsia" w:cs="Times New Roman" w:hint="eastAsia"/>
          <w:sz w:val="30"/>
          <w:szCs w:val="30"/>
        </w:rPr>
        <w:t>号），</w:t>
      </w:r>
      <w:r w:rsidRPr="00B746B5">
        <w:rPr>
          <w:rFonts w:ascii="Times New Roman" w:hAnsiTheme="minorEastAsia" w:cs="Times New Roman" w:hint="eastAsia"/>
          <w:sz w:val="30"/>
          <w:szCs w:val="30"/>
        </w:rPr>
        <w:t>2013</w:t>
      </w:r>
      <w:r w:rsidRPr="00B746B5">
        <w:rPr>
          <w:rFonts w:ascii="Times New Roman" w:hAnsiTheme="minorEastAsia" w:cs="Times New Roman" w:hint="eastAsia"/>
          <w:sz w:val="30"/>
          <w:szCs w:val="30"/>
        </w:rPr>
        <w:t>年</w:t>
      </w:r>
      <w:r w:rsidRPr="00B746B5">
        <w:rPr>
          <w:rFonts w:ascii="Times New Roman" w:hAnsiTheme="minorEastAsia" w:cs="Times New Roman" w:hint="eastAsia"/>
          <w:sz w:val="30"/>
          <w:szCs w:val="30"/>
        </w:rPr>
        <w:t>12</w:t>
      </w:r>
      <w:r w:rsidRPr="00B746B5">
        <w:rPr>
          <w:rFonts w:ascii="Times New Roman" w:hAnsiTheme="minorEastAsia" w:cs="Times New Roman" w:hint="eastAsia"/>
          <w:sz w:val="30"/>
          <w:szCs w:val="30"/>
        </w:rPr>
        <w:t>月印发实施（综合办负责）。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2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．修订《心理研究所党支部工作考核办法》，</w:t>
      </w:r>
      <w:r w:rsidRPr="00B746B5">
        <w:rPr>
          <w:rFonts w:ascii="Times New Roman" w:hAnsiTheme="minorEastAsia" w:cs="Times New Roman" w:hint="eastAsia"/>
          <w:sz w:val="30"/>
          <w:szCs w:val="30"/>
        </w:rPr>
        <w:t>2014</w:t>
      </w:r>
      <w:r w:rsidRPr="00B746B5">
        <w:rPr>
          <w:rFonts w:ascii="Times New Roman" w:hAnsiTheme="minorEastAsia" w:cs="Times New Roman" w:hint="eastAsia"/>
          <w:sz w:val="30"/>
          <w:szCs w:val="30"/>
        </w:rPr>
        <w:t>年</w:t>
      </w:r>
      <w:r w:rsidRPr="00B746B5">
        <w:rPr>
          <w:rFonts w:ascii="Times New Roman" w:hAnsiTheme="minorEastAsia" w:cs="Times New Roman" w:hint="eastAsia"/>
          <w:sz w:val="30"/>
          <w:szCs w:val="30"/>
        </w:rPr>
        <w:t>2</w:t>
      </w:r>
      <w:r>
        <w:rPr>
          <w:rFonts w:ascii="Times New Roman" w:hAnsiTheme="minorEastAsia" w:cs="Times New Roman" w:hint="eastAsia"/>
          <w:sz w:val="30"/>
          <w:szCs w:val="30"/>
        </w:rPr>
        <w:t>月底前完成</w:t>
      </w:r>
      <w:r w:rsidRPr="00B746B5">
        <w:rPr>
          <w:rFonts w:ascii="Times New Roman" w:hAnsiTheme="minorEastAsia" w:cs="Times New Roman" w:hint="eastAsia"/>
          <w:sz w:val="30"/>
          <w:szCs w:val="30"/>
        </w:rPr>
        <w:t>（党办负责）。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3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．修订《心理研究所保密管理制度汇编》，</w:t>
      </w:r>
      <w:r w:rsidRPr="00B746B5">
        <w:rPr>
          <w:rFonts w:ascii="Times New Roman" w:hAnsiTheme="minorEastAsia" w:cs="Times New Roman" w:hint="eastAsia"/>
          <w:sz w:val="30"/>
          <w:szCs w:val="30"/>
        </w:rPr>
        <w:t>2014</w:t>
      </w:r>
      <w:r w:rsidRPr="00B746B5">
        <w:rPr>
          <w:rFonts w:ascii="Times New Roman" w:hAnsiTheme="minorEastAsia" w:cs="Times New Roman" w:hint="eastAsia"/>
          <w:sz w:val="30"/>
          <w:szCs w:val="30"/>
        </w:rPr>
        <w:t>年</w:t>
      </w:r>
      <w:r w:rsidRPr="00B746B5">
        <w:rPr>
          <w:rFonts w:ascii="Times New Roman" w:hAnsiTheme="minorEastAsia" w:cs="Times New Roman" w:hint="eastAsia"/>
          <w:sz w:val="30"/>
          <w:szCs w:val="30"/>
        </w:rPr>
        <w:t>2</w:t>
      </w:r>
      <w:r w:rsidRPr="00B746B5">
        <w:rPr>
          <w:rFonts w:ascii="Times New Roman" w:hAnsiTheme="minorEastAsia" w:cs="Times New Roman" w:hint="eastAsia"/>
          <w:sz w:val="30"/>
          <w:szCs w:val="30"/>
        </w:rPr>
        <w:t>月中旬前印发（</w:t>
      </w:r>
      <w:r>
        <w:rPr>
          <w:rFonts w:ascii="Times New Roman" w:hAnsiTheme="minorEastAsia" w:cs="Times New Roman" w:hint="eastAsia"/>
          <w:sz w:val="30"/>
          <w:szCs w:val="30"/>
        </w:rPr>
        <w:t>保密</w:t>
      </w:r>
      <w:r w:rsidRPr="00B746B5">
        <w:rPr>
          <w:rFonts w:ascii="Times New Roman" w:hAnsiTheme="minorEastAsia" w:cs="Times New Roman" w:hint="eastAsia"/>
          <w:sz w:val="30"/>
          <w:szCs w:val="30"/>
        </w:rPr>
        <w:t>办负责）。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4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</w:t>
      </w:r>
      <w:r w:rsidRPr="00B746B5">
        <w:rPr>
          <w:rFonts w:ascii="Times New Roman" w:hAnsiTheme="minorEastAsia" w:cs="Times New Roman"/>
          <w:sz w:val="30"/>
          <w:szCs w:val="30"/>
        </w:rPr>
        <w:t>研究制定《心理研究所聘用委员会管理办法（试行）》，</w:t>
      </w:r>
      <w:r w:rsidRPr="00B746B5">
        <w:rPr>
          <w:rFonts w:ascii="Times New Roman" w:hAnsi="Times New Roman" w:cs="Times New Roman"/>
          <w:sz w:val="30"/>
          <w:szCs w:val="30"/>
        </w:rPr>
        <w:t>2014</w:t>
      </w:r>
      <w:r w:rsidRPr="00B746B5">
        <w:rPr>
          <w:rFonts w:ascii="Times New Roman" w:hAnsiTheme="minorEastAsia" w:cs="Times New Roman"/>
          <w:sz w:val="30"/>
          <w:szCs w:val="30"/>
        </w:rPr>
        <w:t>年</w:t>
      </w:r>
      <w:r w:rsidRPr="00B746B5">
        <w:rPr>
          <w:rFonts w:ascii="Times New Roman" w:hAnsi="Times New Roman" w:cs="Times New Roman"/>
          <w:sz w:val="30"/>
          <w:szCs w:val="30"/>
        </w:rPr>
        <w:t>3</w:t>
      </w:r>
      <w:r w:rsidRPr="00B746B5">
        <w:rPr>
          <w:rFonts w:ascii="Times New Roman" w:hAnsiTheme="minorEastAsia" w:cs="Times New Roman"/>
          <w:sz w:val="30"/>
          <w:szCs w:val="30"/>
        </w:rPr>
        <w:t>月前印发实施。（人事教育处负责）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5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</w:t>
      </w:r>
      <w:r w:rsidRPr="00B746B5">
        <w:rPr>
          <w:rFonts w:ascii="Times New Roman" w:hAnsiTheme="minorEastAsia" w:cs="Times New Roman"/>
          <w:sz w:val="30"/>
          <w:szCs w:val="30"/>
        </w:rPr>
        <w:t>修订《心理研究所继续教育与培训管理办法》，</w:t>
      </w:r>
      <w:r w:rsidRPr="00B746B5">
        <w:rPr>
          <w:rFonts w:ascii="Times New Roman" w:hAnsi="Times New Roman" w:cs="Times New Roman"/>
          <w:sz w:val="30"/>
          <w:szCs w:val="30"/>
        </w:rPr>
        <w:t xml:space="preserve"> 2014</w:t>
      </w:r>
      <w:r w:rsidRPr="00B746B5">
        <w:rPr>
          <w:rFonts w:ascii="Times New Roman" w:hAnsiTheme="minorEastAsia" w:cs="Times New Roman"/>
          <w:sz w:val="30"/>
          <w:szCs w:val="30"/>
        </w:rPr>
        <w:t>年</w:t>
      </w:r>
      <w:r w:rsidRPr="00B746B5">
        <w:rPr>
          <w:rFonts w:ascii="Times New Roman" w:hAnsi="Times New Roman" w:cs="Times New Roman"/>
          <w:sz w:val="30"/>
          <w:szCs w:val="30"/>
        </w:rPr>
        <w:t>3</w:t>
      </w:r>
      <w:r w:rsidRPr="00B746B5">
        <w:rPr>
          <w:rFonts w:ascii="Times New Roman" w:hAnsiTheme="minorEastAsia" w:cs="Times New Roman"/>
          <w:sz w:val="30"/>
          <w:szCs w:val="30"/>
        </w:rPr>
        <w:t>月前印发实施。（人事教育处负责）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6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</w:t>
      </w:r>
      <w:r w:rsidRPr="00B746B5">
        <w:rPr>
          <w:rFonts w:ascii="Times New Roman" w:hAnsiTheme="minorEastAsia" w:cs="Times New Roman"/>
          <w:sz w:val="30"/>
          <w:szCs w:val="30"/>
        </w:rPr>
        <w:t>制定《心理研究所中层干部选拔聘用与管理实施办法》，</w:t>
      </w:r>
      <w:r w:rsidRPr="00B746B5">
        <w:rPr>
          <w:rFonts w:ascii="Times New Roman" w:hAnsi="Times New Roman" w:cs="Times New Roman"/>
          <w:sz w:val="30"/>
          <w:szCs w:val="30"/>
        </w:rPr>
        <w:t>2014</w:t>
      </w:r>
      <w:r w:rsidRPr="00B746B5">
        <w:rPr>
          <w:rFonts w:ascii="Times New Roman" w:hAnsiTheme="minorEastAsia" w:cs="Times New Roman"/>
          <w:sz w:val="30"/>
          <w:szCs w:val="30"/>
        </w:rPr>
        <w:t>年</w:t>
      </w:r>
      <w:r w:rsidRPr="00B746B5">
        <w:rPr>
          <w:rFonts w:ascii="Times New Roman" w:hAnsi="Times New Roman" w:cs="Times New Roman"/>
          <w:sz w:val="30"/>
          <w:szCs w:val="30"/>
        </w:rPr>
        <w:t>2</w:t>
      </w:r>
      <w:r w:rsidRPr="00B746B5">
        <w:rPr>
          <w:rFonts w:ascii="Times New Roman" w:hAnsiTheme="minorEastAsia" w:cs="Times New Roman"/>
          <w:sz w:val="30"/>
          <w:szCs w:val="30"/>
        </w:rPr>
        <w:t>月份印发实施。（人事教育处负责）</w:t>
      </w:r>
    </w:p>
    <w:p w:rsidR="00B746B5" w:rsidRPr="00B746B5" w:rsidRDefault="00B746B5" w:rsidP="00B746B5">
      <w:pPr>
        <w:spacing w:line="30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7</w:t>
      </w:r>
      <w:r w:rsidRPr="00B746B5">
        <w:rPr>
          <w:rFonts w:ascii="Times New Roman" w:hAnsiTheme="minorEastAsia" w:cs="Times New Roman" w:hint="eastAsia"/>
          <w:sz w:val="30"/>
          <w:szCs w:val="30"/>
        </w:rPr>
        <w:t>．</w:t>
      </w:r>
      <w:r w:rsidRPr="00B746B5">
        <w:rPr>
          <w:rFonts w:ascii="Times New Roman" w:hAnsiTheme="minorEastAsia" w:cs="Times New Roman"/>
          <w:sz w:val="30"/>
          <w:szCs w:val="30"/>
        </w:rPr>
        <w:t>修订的《心理研究所职工年终考核办法》，</w:t>
      </w:r>
      <w:r w:rsidRPr="00B746B5">
        <w:rPr>
          <w:rFonts w:ascii="Times New Roman" w:hAnsi="Times New Roman" w:cs="Times New Roman"/>
          <w:sz w:val="30"/>
          <w:szCs w:val="30"/>
        </w:rPr>
        <w:t>2013</w:t>
      </w:r>
      <w:r w:rsidRPr="00B746B5">
        <w:rPr>
          <w:rFonts w:ascii="Times New Roman" w:hAnsiTheme="minorEastAsia" w:cs="Times New Roman"/>
          <w:sz w:val="30"/>
          <w:szCs w:val="30"/>
        </w:rPr>
        <w:t>年</w:t>
      </w:r>
      <w:r w:rsidRPr="00B746B5">
        <w:rPr>
          <w:rFonts w:ascii="Times New Roman" w:hAnsi="Times New Roman" w:cs="Times New Roman"/>
          <w:sz w:val="30"/>
          <w:szCs w:val="30"/>
        </w:rPr>
        <w:t>12</w:t>
      </w:r>
      <w:r w:rsidRPr="00B746B5">
        <w:rPr>
          <w:rFonts w:ascii="Times New Roman" w:hAnsiTheme="minorEastAsia" w:cs="Times New Roman"/>
          <w:sz w:val="30"/>
          <w:szCs w:val="30"/>
        </w:rPr>
        <w:t>月印发实施。（人事教育处负责）</w:t>
      </w:r>
    </w:p>
    <w:p w:rsidR="00B746B5" w:rsidRP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Pr="00B746B5">
        <w:rPr>
          <w:rFonts w:hint="eastAsia"/>
          <w:sz w:val="30"/>
          <w:szCs w:val="30"/>
        </w:rPr>
        <w:t>.</w:t>
      </w:r>
      <w:r w:rsidRPr="00B746B5">
        <w:rPr>
          <w:rFonts w:hint="eastAsia"/>
          <w:sz w:val="30"/>
          <w:szCs w:val="30"/>
        </w:rPr>
        <w:t>修订《心理所纵向项目结余经费管理办法》，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</w:p>
    <w:p w:rsidR="00B746B5" w:rsidRP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Pr="00B746B5">
        <w:rPr>
          <w:rFonts w:hint="eastAsia"/>
          <w:sz w:val="30"/>
          <w:szCs w:val="30"/>
        </w:rPr>
        <w:t>．修订《心理所关于技术成果转移转化收入分配的规定》，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</w:t>
      </w:r>
      <w:r w:rsidRPr="00B746B5">
        <w:rPr>
          <w:rFonts w:ascii="Times New Roman" w:hAnsiTheme="minorEastAsia" w:cs="Times New Roman" w:hint="eastAsia"/>
          <w:sz w:val="30"/>
          <w:szCs w:val="30"/>
        </w:rPr>
        <w:t>）。</w:t>
      </w:r>
    </w:p>
    <w:p w:rsid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 w:rsidRPr="00B746B5">
        <w:rPr>
          <w:rFonts w:hint="eastAsia"/>
          <w:sz w:val="30"/>
          <w:szCs w:val="30"/>
        </w:rPr>
        <w:t>．修订</w:t>
      </w:r>
      <w:r w:rsidRPr="00B746B5">
        <w:rPr>
          <w:rFonts w:hint="eastAsia"/>
          <w:sz w:val="30"/>
          <w:szCs w:val="30"/>
        </w:rPr>
        <w:t xml:space="preserve"> </w:t>
      </w:r>
      <w:r w:rsidRPr="00B746B5">
        <w:rPr>
          <w:rFonts w:hint="eastAsia"/>
          <w:sz w:val="30"/>
          <w:szCs w:val="30"/>
        </w:rPr>
        <w:t>《中科院心理所心理援助行动管理办法》，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lastRenderedPageBreak/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  <w:r w:rsidRPr="00B746B5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 w:rsidRPr="00B746B5">
        <w:rPr>
          <w:rFonts w:hint="eastAsia"/>
          <w:sz w:val="30"/>
          <w:szCs w:val="30"/>
        </w:rPr>
        <w:t>．制定《中科院心理研究所知识产权管理实施工作细则》，</w:t>
      </w:r>
      <w:r w:rsidRPr="00B746B5">
        <w:rPr>
          <w:sz w:val="30"/>
          <w:szCs w:val="30"/>
        </w:rPr>
        <w:t xml:space="preserve"> 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  <w:r w:rsidRPr="00B746B5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 w:rsidRPr="00B746B5">
        <w:rPr>
          <w:rFonts w:hint="eastAsia"/>
          <w:sz w:val="30"/>
          <w:szCs w:val="30"/>
        </w:rPr>
        <w:t>．制定《心理所成果转化培育基金项目管理办法》，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  <w:r w:rsidRPr="00B746B5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B746B5" w:rsidRDefault="00B746B5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 w:rsidRPr="00B746B5">
        <w:rPr>
          <w:rFonts w:hint="eastAsia"/>
          <w:sz w:val="30"/>
          <w:szCs w:val="30"/>
        </w:rPr>
        <w:t>．制定《心理所所地共建管理办法》，</w:t>
      </w:r>
      <w:r w:rsidRPr="00B746B5">
        <w:rPr>
          <w:rFonts w:hint="eastAsia"/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="00F83D89">
        <w:rPr>
          <w:rFonts w:hint="eastAsia"/>
          <w:sz w:val="30"/>
          <w:szCs w:val="30"/>
        </w:rPr>
        <w:t>月</w:t>
      </w:r>
      <w:r w:rsidRPr="00B746B5">
        <w:rPr>
          <w:rFonts w:hint="eastAsia"/>
          <w:sz w:val="30"/>
          <w:szCs w:val="30"/>
        </w:rPr>
        <w:t>完成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  <w:r w:rsidRPr="00B746B5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B746B5" w:rsidRDefault="00B746B5" w:rsidP="00B746B5">
      <w:pPr>
        <w:spacing w:line="300" w:lineRule="auto"/>
        <w:ind w:firstLineChars="200" w:firstLine="600"/>
        <w:rPr>
          <w:rFonts w:ascii="Times New Roman" w:hAnsiTheme="minorEastAsia" w:cs="Times New Roman"/>
          <w:sz w:val="30"/>
          <w:szCs w:val="30"/>
        </w:rPr>
      </w:pPr>
      <w:r>
        <w:rPr>
          <w:rFonts w:hint="eastAsia"/>
          <w:sz w:val="30"/>
          <w:szCs w:val="30"/>
        </w:rPr>
        <w:t>14</w:t>
      </w:r>
      <w:r w:rsidRPr="00B746B5">
        <w:rPr>
          <w:rFonts w:hint="eastAsia"/>
          <w:sz w:val="30"/>
          <w:szCs w:val="30"/>
        </w:rPr>
        <w:t>．制定《心理所科技合同管理办法》，</w:t>
      </w:r>
      <w:r w:rsidRPr="00B746B5">
        <w:rPr>
          <w:sz w:val="30"/>
          <w:szCs w:val="30"/>
        </w:rPr>
        <w:t>2014</w:t>
      </w:r>
      <w:r w:rsidRPr="00B746B5">
        <w:rPr>
          <w:rFonts w:hint="eastAsia"/>
          <w:sz w:val="30"/>
          <w:szCs w:val="30"/>
        </w:rPr>
        <w:t>年</w:t>
      </w:r>
      <w:r w:rsidR="00F83D89">
        <w:rPr>
          <w:rFonts w:hint="eastAsia"/>
          <w:sz w:val="30"/>
          <w:szCs w:val="30"/>
        </w:rPr>
        <w:t>6</w:t>
      </w:r>
      <w:r w:rsidRPr="00B746B5">
        <w:rPr>
          <w:rFonts w:hint="eastAsia"/>
          <w:sz w:val="30"/>
          <w:szCs w:val="30"/>
        </w:rPr>
        <w:t>月完成，</w:t>
      </w:r>
      <w:r w:rsidRPr="00B746B5">
        <w:rPr>
          <w:rFonts w:ascii="Times New Roman" w:hAnsiTheme="minorEastAsia" w:cs="Times New Roman"/>
          <w:sz w:val="30"/>
          <w:szCs w:val="30"/>
        </w:rPr>
        <w:t>（</w:t>
      </w:r>
      <w:r w:rsidRPr="00B746B5">
        <w:rPr>
          <w:rFonts w:ascii="Times New Roman" w:hAnsiTheme="minorEastAsia" w:cs="Times New Roman" w:hint="eastAsia"/>
          <w:sz w:val="30"/>
          <w:szCs w:val="30"/>
        </w:rPr>
        <w:t>应用发展部</w:t>
      </w:r>
      <w:r w:rsidRPr="00B746B5">
        <w:rPr>
          <w:rFonts w:ascii="Times New Roman" w:hAnsiTheme="minorEastAsia" w:cs="Times New Roman"/>
          <w:sz w:val="30"/>
          <w:szCs w:val="30"/>
        </w:rPr>
        <w:t>负责）</w:t>
      </w:r>
      <w:r w:rsidRPr="00B746B5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F83D89" w:rsidRPr="00D9081D" w:rsidRDefault="00F83D89" w:rsidP="00F83D89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15.</w:t>
      </w:r>
      <w:r w:rsidRPr="00F83D89">
        <w:rPr>
          <w:rFonts w:hint="eastAsia"/>
          <w:sz w:val="30"/>
          <w:szCs w:val="30"/>
        </w:rPr>
        <w:t xml:space="preserve"> </w:t>
      </w:r>
      <w:r w:rsidRPr="00D9081D">
        <w:rPr>
          <w:rFonts w:hint="eastAsia"/>
          <w:sz w:val="30"/>
          <w:szCs w:val="30"/>
        </w:rPr>
        <w:t>修订《中国科学院心理研究所知识产权管理办法（试行）》（</w:t>
      </w:r>
      <w:bookmarkStart w:id="0" w:name="OLE_LINK1"/>
      <w:bookmarkStart w:id="1" w:name="OLE_LINK2"/>
      <w:r w:rsidRPr="00D9081D">
        <w:rPr>
          <w:rFonts w:hint="eastAsia"/>
          <w:sz w:val="30"/>
          <w:szCs w:val="30"/>
        </w:rPr>
        <w:t>心理业字〔</w:t>
      </w:r>
      <w:r w:rsidRPr="00D9081D">
        <w:rPr>
          <w:rFonts w:hint="eastAsia"/>
          <w:sz w:val="30"/>
          <w:szCs w:val="30"/>
        </w:rPr>
        <w:t>2010</w:t>
      </w:r>
      <w:r w:rsidRPr="00D9081D">
        <w:rPr>
          <w:rFonts w:hint="eastAsia"/>
          <w:sz w:val="30"/>
          <w:szCs w:val="30"/>
        </w:rPr>
        <w:t>〕</w:t>
      </w:r>
      <w:r w:rsidRPr="00D9081D">
        <w:rPr>
          <w:rFonts w:hint="eastAsia"/>
          <w:sz w:val="30"/>
          <w:szCs w:val="30"/>
        </w:rPr>
        <w:t>35</w:t>
      </w:r>
      <w:r w:rsidRPr="00D9081D">
        <w:rPr>
          <w:rFonts w:hint="eastAsia"/>
          <w:sz w:val="30"/>
          <w:szCs w:val="30"/>
        </w:rPr>
        <w:t>号</w:t>
      </w:r>
      <w:bookmarkEnd w:id="0"/>
      <w:bookmarkEnd w:id="1"/>
      <w:r w:rsidRPr="00D9081D">
        <w:rPr>
          <w:rFonts w:hint="eastAsia"/>
          <w:sz w:val="30"/>
          <w:szCs w:val="30"/>
        </w:rPr>
        <w:t>），</w:t>
      </w:r>
      <w:r w:rsidRPr="00D9081D">
        <w:rPr>
          <w:rFonts w:hint="eastAsia"/>
          <w:sz w:val="30"/>
          <w:szCs w:val="30"/>
        </w:rPr>
        <w:t>2014</w:t>
      </w:r>
      <w:r w:rsidRPr="00D9081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月完成</w:t>
      </w:r>
      <w:r w:rsidRPr="00D9081D">
        <w:rPr>
          <w:rFonts w:hint="eastAsia"/>
          <w:sz w:val="30"/>
          <w:szCs w:val="30"/>
        </w:rPr>
        <w:t>（应用发展部）</w:t>
      </w:r>
    </w:p>
    <w:p w:rsidR="00B746B5" w:rsidRDefault="00F83D89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16</w:t>
      </w:r>
      <w:r w:rsidR="00B746B5" w:rsidRPr="00B746B5">
        <w:rPr>
          <w:rFonts w:hint="eastAsia"/>
          <w:sz w:val="30"/>
          <w:szCs w:val="30"/>
        </w:rPr>
        <w:t>.</w:t>
      </w:r>
      <w:r w:rsidR="00B746B5" w:rsidRPr="00B746B5">
        <w:rPr>
          <w:rFonts w:hint="eastAsia"/>
          <w:sz w:val="30"/>
          <w:szCs w:val="30"/>
        </w:rPr>
        <w:t>修订《中国科学院心理研究所科研绩效考核暂行办法》（</w:t>
      </w:r>
      <w:bookmarkStart w:id="2" w:name="OLE_LINK5"/>
      <w:bookmarkStart w:id="3" w:name="OLE_LINK6"/>
      <w:r w:rsidR="00B746B5" w:rsidRPr="00B746B5">
        <w:rPr>
          <w:rFonts w:hint="eastAsia"/>
          <w:sz w:val="30"/>
          <w:szCs w:val="30"/>
        </w:rPr>
        <w:t>心理业字〔</w:t>
      </w:r>
      <w:r w:rsidR="00B746B5" w:rsidRPr="00B746B5">
        <w:rPr>
          <w:rFonts w:hint="eastAsia"/>
          <w:sz w:val="30"/>
          <w:szCs w:val="30"/>
        </w:rPr>
        <w:t>2013</w:t>
      </w:r>
      <w:r w:rsidR="00B746B5" w:rsidRPr="00B746B5">
        <w:rPr>
          <w:rFonts w:hint="eastAsia"/>
          <w:sz w:val="30"/>
          <w:szCs w:val="30"/>
        </w:rPr>
        <w:t>〕</w:t>
      </w:r>
      <w:r w:rsidR="00B746B5" w:rsidRPr="00B746B5">
        <w:rPr>
          <w:rFonts w:hint="eastAsia"/>
          <w:sz w:val="30"/>
          <w:szCs w:val="30"/>
        </w:rPr>
        <w:t>3</w:t>
      </w:r>
      <w:r w:rsidR="00B746B5" w:rsidRPr="00B746B5">
        <w:rPr>
          <w:rFonts w:hint="eastAsia"/>
          <w:sz w:val="30"/>
          <w:szCs w:val="30"/>
        </w:rPr>
        <w:t>号</w:t>
      </w:r>
      <w:bookmarkEnd w:id="2"/>
      <w:bookmarkEnd w:id="3"/>
      <w:r w:rsidR="00B746B5" w:rsidRPr="00B746B5">
        <w:rPr>
          <w:rFonts w:hint="eastAsia"/>
          <w:sz w:val="30"/>
          <w:szCs w:val="30"/>
        </w:rPr>
        <w:t>）</w:t>
      </w:r>
      <w:r w:rsidR="00B746B5">
        <w:rPr>
          <w:rFonts w:hint="eastAsia"/>
          <w:sz w:val="30"/>
          <w:szCs w:val="30"/>
        </w:rPr>
        <w:t>，</w:t>
      </w:r>
      <w:r w:rsidR="00B746B5" w:rsidRPr="00B746B5">
        <w:rPr>
          <w:rFonts w:hint="eastAsia"/>
          <w:sz w:val="30"/>
          <w:szCs w:val="30"/>
        </w:rPr>
        <w:t>2014</w:t>
      </w:r>
      <w:r w:rsidR="00B746B5" w:rsidRPr="00B746B5">
        <w:rPr>
          <w:rFonts w:hint="eastAsia"/>
          <w:sz w:val="30"/>
          <w:szCs w:val="30"/>
        </w:rPr>
        <w:t>年</w:t>
      </w:r>
      <w:r w:rsidR="00B746B5" w:rsidRPr="00B746B5">
        <w:rPr>
          <w:rFonts w:hint="eastAsia"/>
          <w:sz w:val="30"/>
          <w:szCs w:val="30"/>
        </w:rPr>
        <w:t>6</w:t>
      </w:r>
      <w:r w:rsidR="00B746B5" w:rsidRPr="00B746B5">
        <w:rPr>
          <w:rFonts w:hint="eastAsia"/>
          <w:sz w:val="30"/>
          <w:szCs w:val="30"/>
        </w:rPr>
        <w:t>月前完成</w:t>
      </w:r>
      <w:r w:rsidR="00D9081D">
        <w:rPr>
          <w:rFonts w:hint="eastAsia"/>
          <w:sz w:val="30"/>
          <w:szCs w:val="30"/>
        </w:rPr>
        <w:t>（科研</w:t>
      </w:r>
      <w:r w:rsidR="00B746B5" w:rsidRPr="00B746B5">
        <w:rPr>
          <w:rFonts w:hint="eastAsia"/>
          <w:sz w:val="30"/>
          <w:szCs w:val="30"/>
        </w:rPr>
        <w:t>处负责）</w:t>
      </w:r>
      <w:r w:rsidR="00D9081D">
        <w:rPr>
          <w:rFonts w:hint="eastAsia"/>
          <w:sz w:val="30"/>
          <w:szCs w:val="30"/>
        </w:rPr>
        <w:t>。</w:t>
      </w:r>
      <w:r w:rsidR="00B746B5" w:rsidRPr="00B746B5">
        <w:rPr>
          <w:rFonts w:hint="eastAsia"/>
          <w:sz w:val="30"/>
          <w:szCs w:val="30"/>
        </w:rPr>
        <w:t xml:space="preserve">  </w:t>
      </w:r>
    </w:p>
    <w:p w:rsidR="00B746B5" w:rsidRDefault="00F83D89" w:rsidP="00B746B5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17</w:t>
      </w:r>
      <w:r w:rsidR="00B746B5" w:rsidRPr="00B746B5">
        <w:rPr>
          <w:rFonts w:hint="eastAsia"/>
          <w:sz w:val="30"/>
          <w:szCs w:val="30"/>
        </w:rPr>
        <w:t>.</w:t>
      </w:r>
      <w:r w:rsidR="00B746B5" w:rsidRPr="00B746B5">
        <w:rPr>
          <w:rFonts w:hint="eastAsia"/>
          <w:sz w:val="30"/>
          <w:szCs w:val="30"/>
        </w:rPr>
        <w:t>修订《中国科学院心理研究所</w:t>
      </w:r>
      <w:r w:rsidR="00B746B5" w:rsidRPr="00B746B5">
        <w:rPr>
          <w:rFonts w:hint="eastAsia"/>
          <w:sz w:val="30"/>
          <w:szCs w:val="30"/>
        </w:rPr>
        <w:t>PI</w:t>
      </w:r>
      <w:r w:rsidR="00B746B5" w:rsidRPr="00B746B5">
        <w:rPr>
          <w:rFonts w:hint="eastAsia"/>
          <w:sz w:val="30"/>
          <w:szCs w:val="30"/>
        </w:rPr>
        <w:t>研究组群暂行办法》（心理业字〔</w:t>
      </w:r>
      <w:r w:rsidR="00B746B5" w:rsidRPr="00B746B5">
        <w:rPr>
          <w:rFonts w:hint="eastAsia"/>
          <w:sz w:val="30"/>
          <w:szCs w:val="30"/>
        </w:rPr>
        <w:t>2012</w:t>
      </w:r>
      <w:r w:rsidR="00B746B5" w:rsidRPr="00B746B5">
        <w:rPr>
          <w:rFonts w:hint="eastAsia"/>
          <w:sz w:val="30"/>
          <w:szCs w:val="30"/>
        </w:rPr>
        <w:t>〕</w:t>
      </w:r>
      <w:r w:rsidR="00B746B5" w:rsidRPr="00B746B5">
        <w:rPr>
          <w:rFonts w:hint="eastAsia"/>
          <w:sz w:val="30"/>
          <w:szCs w:val="30"/>
        </w:rPr>
        <w:t>10</w:t>
      </w:r>
      <w:r w:rsidR="00B746B5" w:rsidRPr="00B746B5">
        <w:rPr>
          <w:rFonts w:hint="eastAsia"/>
          <w:sz w:val="30"/>
          <w:szCs w:val="30"/>
        </w:rPr>
        <w:t>号）</w:t>
      </w:r>
      <w:r w:rsidR="00D9081D">
        <w:rPr>
          <w:rFonts w:hint="eastAsia"/>
          <w:sz w:val="30"/>
          <w:szCs w:val="30"/>
        </w:rPr>
        <w:t>，</w:t>
      </w:r>
      <w:r w:rsidR="00B746B5" w:rsidRPr="00B746B5">
        <w:rPr>
          <w:rFonts w:hint="eastAsia"/>
          <w:sz w:val="30"/>
          <w:szCs w:val="30"/>
        </w:rPr>
        <w:t>2014</w:t>
      </w:r>
      <w:r w:rsidR="00B746B5" w:rsidRPr="00B746B5">
        <w:rPr>
          <w:rFonts w:hint="eastAsia"/>
          <w:sz w:val="30"/>
          <w:szCs w:val="30"/>
        </w:rPr>
        <w:t>年</w:t>
      </w:r>
      <w:r w:rsidR="00B746B5" w:rsidRPr="00B746B5">
        <w:rPr>
          <w:rFonts w:hint="eastAsia"/>
          <w:sz w:val="30"/>
          <w:szCs w:val="30"/>
        </w:rPr>
        <w:t>8</w:t>
      </w:r>
      <w:r w:rsidR="00B746B5" w:rsidRPr="00B746B5">
        <w:rPr>
          <w:rFonts w:hint="eastAsia"/>
          <w:sz w:val="30"/>
          <w:szCs w:val="30"/>
        </w:rPr>
        <w:t>月前完成</w:t>
      </w:r>
      <w:r w:rsidR="00D9081D">
        <w:rPr>
          <w:rFonts w:hint="eastAsia"/>
          <w:sz w:val="30"/>
          <w:szCs w:val="30"/>
        </w:rPr>
        <w:t>（科研</w:t>
      </w:r>
      <w:r w:rsidR="00D9081D" w:rsidRPr="00B746B5">
        <w:rPr>
          <w:rFonts w:hint="eastAsia"/>
          <w:sz w:val="30"/>
          <w:szCs w:val="30"/>
        </w:rPr>
        <w:t>处负责</w:t>
      </w:r>
      <w:r w:rsidR="00B746B5" w:rsidRPr="00B746B5">
        <w:rPr>
          <w:rFonts w:hint="eastAsia"/>
          <w:sz w:val="30"/>
          <w:szCs w:val="30"/>
        </w:rPr>
        <w:t>）</w:t>
      </w:r>
      <w:r w:rsidR="00D9081D">
        <w:rPr>
          <w:rFonts w:hint="eastAsia"/>
          <w:sz w:val="30"/>
          <w:szCs w:val="30"/>
        </w:rPr>
        <w:t>。</w:t>
      </w:r>
    </w:p>
    <w:p w:rsidR="00D9081D" w:rsidRDefault="00B746B5" w:rsidP="00D9081D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F83D89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制定</w:t>
      </w:r>
      <w:r w:rsidR="00D9081D">
        <w:rPr>
          <w:rFonts w:hint="eastAsia"/>
          <w:sz w:val="30"/>
          <w:szCs w:val="30"/>
        </w:rPr>
        <w:t>“中国科学院心理研究所国际同行评估暂行办法”，争</w:t>
      </w:r>
      <w:r w:rsidR="00D9081D" w:rsidRPr="00B746B5">
        <w:rPr>
          <w:rFonts w:hint="eastAsia"/>
          <w:sz w:val="30"/>
          <w:szCs w:val="30"/>
        </w:rPr>
        <w:t>取</w:t>
      </w:r>
      <w:r w:rsidR="00D9081D" w:rsidRPr="00B746B5">
        <w:rPr>
          <w:rFonts w:hint="eastAsia"/>
          <w:sz w:val="30"/>
          <w:szCs w:val="30"/>
        </w:rPr>
        <w:t>2014</w:t>
      </w:r>
      <w:r w:rsidR="00D9081D" w:rsidRPr="00B746B5">
        <w:rPr>
          <w:rFonts w:hint="eastAsia"/>
          <w:sz w:val="30"/>
          <w:szCs w:val="30"/>
        </w:rPr>
        <w:t>年形成草案</w:t>
      </w:r>
      <w:r w:rsidRPr="00B746B5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科研</w:t>
      </w:r>
      <w:r w:rsidRPr="00B746B5">
        <w:rPr>
          <w:rFonts w:hint="eastAsia"/>
          <w:sz w:val="30"/>
          <w:szCs w:val="30"/>
        </w:rPr>
        <w:t>处负责）</w:t>
      </w:r>
    </w:p>
    <w:p w:rsidR="00D378AA" w:rsidRDefault="006F3303" w:rsidP="00D378AA">
      <w:pPr>
        <w:pStyle w:val="a3"/>
        <w:numPr>
          <w:ilvl w:val="0"/>
          <w:numId w:val="3"/>
        </w:numPr>
        <w:ind w:firstLineChars="0"/>
        <w:jc w:val="left"/>
        <w:rPr>
          <w:rFonts w:ascii="Times New Roman" w:hAnsiTheme="minorEastAsia" w:cs="Times New Roman"/>
          <w:b/>
          <w:sz w:val="30"/>
          <w:szCs w:val="30"/>
        </w:rPr>
      </w:pPr>
      <w:r w:rsidRPr="00D9081D">
        <w:rPr>
          <w:rFonts w:ascii="Times New Roman" w:hAnsiTheme="minorEastAsia" w:cs="Times New Roman" w:hint="eastAsia"/>
          <w:b/>
          <w:sz w:val="30"/>
          <w:szCs w:val="30"/>
        </w:rPr>
        <w:t>制度建设工作要求</w:t>
      </w:r>
    </w:p>
    <w:p w:rsidR="00471FEF" w:rsidRPr="00471FEF" w:rsidRDefault="00D378AA" w:rsidP="00D378AA">
      <w:pPr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sz w:val="30"/>
          <w:szCs w:val="30"/>
        </w:rPr>
        <w:t>1.</w:t>
      </w:r>
      <w:r w:rsidRPr="00D378AA">
        <w:rPr>
          <w:rFonts w:ascii="Times New Roman" w:hAnsiTheme="minorEastAsia" w:cs="Times New Roman" w:hint="eastAsia"/>
          <w:sz w:val="30"/>
          <w:szCs w:val="30"/>
        </w:rPr>
        <w:t>高度重视，认真落实。制度建设是整改落实的重要环节，</w:t>
      </w:r>
      <w:r w:rsidR="00471FEF">
        <w:rPr>
          <w:rFonts w:ascii="Times New Roman" w:hAnsiTheme="minorEastAsia" w:cs="Times New Roman" w:hint="eastAsia"/>
          <w:sz w:val="30"/>
          <w:szCs w:val="30"/>
        </w:rPr>
        <w:t>所领导和</w:t>
      </w:r>
      <w:r w:rsidRPr="00D378AA">
        <w:rPr>
          <w:rFonts w:ascii="Times New Roman" w:hAnsiTheme="minorEastAsia" w:cs="Times New Roman" w:hint="eastAsia"/>
          <w:sz w:val="30"/>
          <w:szCs w:val="30"/>
        </w:rPr>
        <w:t>各部门负责人要</w:t>
      </w:r>
      <w:r w:rsidR="00471FEF">
        <w:rPr>
          <w:rFonts w:ascii="Times New Roman" w:hAnsiTheme="minorEastAsia" w:cs="Times New Roman" w:hint="eastAsia"/>
          <w:sz w:val="30"/>
          <w:szCs w:val="30"/>
        </w:rPr>
        <w:t>切实提高对制度建设工作的认识，分管领导亲自抓，各部门负责人</w:t>
      </w:r>
      <w:r w:rsidRPr="00D378AA">
        <w:rPr>
          <w:rFonts w:ascii="Times New Roman" w:hAnsiTheme="minorEastAsia" w:cs="Times New Roman" w:hint="eastAsia"/>
          <w:sz w:val="30"/>
          <w:szCs w:val="30"/>
        </w:rPr>
        <w:t>在</w:t>
      </w:r>
      <w:r w:rsidR="00471FEF">
        <w:rPr>
          <w:rFonts w:ascii="Times New Roman" w:hAnsiTheme="minorEastAsia" w:cs="Times New Roman" w:hint="eastAsia"/>
          <w:sz w:val="30"/>
          <w:szCs w:val="30"/>
        </w:rPr>
        <w:t>部门</w:t>
      </w:r>
      <w:r w:rsidRPr="00D378AA">
        <w:rPr>
          <w:rFonts w:ascii="Times New Roman" w:hAnsiTheme="minorEastAsia" w:cs="Times New Roman" w:hint="eastAsia"/>
          <w:sz w:val="30"/>
          <w:szCs w:val="30"/>
        </w:rPr>
        <w:t>前期确定的制度“废、改、立、留”</w:t>
      </w:r>
      <w:r>
        <w:rPr>
          <w:rFonts w:ascii="Times New Roman" w:hAnsiTheme="minorEastAsia" w:cs="Times New Roman" w:hint="eastAsia"/>
          <w:sz w:val="30"/>
          <w:szCs w:val="30"/>
        </w:rPr>
        <w:t>计划</w:t>
      </w:r>
      <w:r w:rsidRPr="00D378AA">
        <w:rPr>
          <w:rFonts w:ascii="Times New Roman" w:hAnsiTheme="minorEastAsia" w:cs="Times New Roman" w:hint="eastAsia"/>
          <w:sz w:val="30"/>
          <w:szCs w:val="30"/>
        </w:rPr>
        <w:t>的基础上</w:t>
      </w:r>
      <w:r>
        <w:rPr>
          <w:rFonts w:ascii="Times New Roman" w:hAnsiTheme="minorEastAsia" w:cs="Times New Roman" w:hint="eastAsia"/>
          <w:sz w:val="30"/>
          <w:szCs w:val="30"/>
        </w:rPr>
        <w:t>，抓好起草和修订工作，</w:t>
      </w:r>
      <w:r w:rsidRPr="00D378AA">
        <w:rPr>
          <w:rFonts w:ascii="Times New Roman" w:hAnsiTheme="minorEastAsia" w:cs="Times New Roman" w:hint="eastAsia"/>
          <w:sz w:val="30"/>
          <w:szCs w:val="30"/>
        </w:rPr>
        <w:t>确保各项制度及早出</w:t>
      </w:r>
      <w:r w:rsidRPr="00D378AA">
        <w:rPr>
          <w:rFonts w:ascii="Times New Roman" w:hAnsiTheme="minorEastAsia" w:cs="Times New Roman" w:hint="eastAsia"/>
          <w:sz w:val="30"/>
          <w:szCs w:val="30"/>
        </w:rPr>
        <w:lastRenderedPageBreak/>
        <w:t>台实施</w:t>
      </w:r>
      <w:r w:rsidR="00964E8C">
        <w:rPr>
          <w:rFonts w:ascii="Times New Roman" w:hAnsiTheme="minorEastAsia" w:cs="Times New Roman" w:hint="eastAsia"/>
          <w:sz w:val="30"/>
          <w:szCs w:val="30"/>
        </w:rPr>
        <w:t>。研究所将适时检查各部门制度建设情况</w:t>
      </w:r>
      <w:r w:rsidR="00471FEF">
        <w:rPr>
          <w:rFonts w:ascii="Times New Roman" w:hAnsiTheme="minorEastAsia" w:cs="Times New Roman" w:hint="eastAsia"/>
          <w:sz w:val="30"/>
          <w:szCs w:val="30"/>
        </w:rPr>
        <w:t>。</w:t>
      </w:r>
    </w:p>
    <w:p w:rsidR="008F7D66" w:rsidRPr="00D378AA" w:rsidRDefault="00D378AA" w:rsidP="008F7D66">
      <w:pPr>
        <w:ind w:firstLineChars="200" w:firstLine="602"/>
        <w:jc w:val="left"/>
        <w:rPr>
          <w:rFonts w:ascii="Times New Roman" w:hAnsiTheme="minorEastAsia" w:cs="Times New Roman"/>
          <w:sz w:val="30"/>
          <w:szCs w:val="30"/>
        </w:rPr>
      </w:pPr>
      <w:r>
        <w:rPr>
          <w:rFonts w:ascii="Times New Roman" w:hAnsiTheme="minorEastAsia" w:cs="Times New Roman" w:hint="eastAsia"/>
          <w:b/>
          <w:sz w:val="30"/>
          <w:szCs w:val="30"/>
        </w:rPr>
        <w:t>2</w:t>
      </w:r>
      <w:r w:rsidRPr="00D378AA">
        <w:rPr>
          <w:rFonts w:ascii="Times New Roman" w:hAnsiTheme="minorEastAsia" w:cs="Times New Roman" w:hint="eastAsia"/>
          <w:sz w:val="30"/>
          <w:szCs w:val="30"/>
        </w:rPr>
        <w:t>．密切联系群众，加强调研论证，进一步提高制度建设的科学性。按照既定的制度计划，各部门，广泛深入群众做好调研论证，提高制度建设的针对性</w:t>
      </w:r>
      <w:r w:rsidR="008F7D66">
        <w:rPr>
          <w:rFonts w:ascii="Times New Roman" w:hAnsiTheme="minorEastAsia" w:cs="Times New Roman" w:hint="eastAsia"/>
          <w:sz w:val="30"/>
          <w:szCs w:val="30"/>
        </w:rPr>
        <w:t>、可行性和可操作性，</w:t>
      </w:r>
      <w:r w:rsidR="008F7D66" w:rsidRPr="00D378AA">
        <w:rPr>
          <w:rFonts w:ascii="Times New Roman" w:hAnsiTheme="minorEastAsia" w:cs="Times New Roman" w:hint="eastAsia"/>
          <w:sz w:val="30"/>
          <w:szCs w:val="30"/>
        </w:rPr>
        <w:t>确保规章制度的可用管用</w:t>
      </w:r>
      <w:r w:rsidR="008F7D66">
        <w:rPr>
          <w:rFonts w:ascii="Times New Roman" w:hAnsiTheme="minorEastAsia" w:cs="Times New Roman" w:hint="eastAsia"/>
          <w:sz w:val="30"/>
          <w:szCs w:val="30"/>
        </w:rPr>
        <w:t>。</w:t>
      </w:r>
      <w:r w:rsidRPr="00D378AA">
        <w:rPr>
          <w:rFonts w:ascii="Times New Roman" w:hAnsiTheme="minorEastAsia" w:cs="Times New Roman" w:hint="eastAsia"/>
          <w:sz w:val="30"/>
          <w:szCs w:val="30"/>
        </w:rPr>
        <w:t>同时，要加强部门之间</w:t>
      </w:r>
      <w:proofErr w:type="gramStart"/>
      <w:r w:rsidRPr="00D378AA">
        <w:rPr>
          <w:rFonts w:ascii="Times New Roman" w:hAnsiTheme="minorEastAsia" w:cs="Times New Roman" w:hint="eastAsia"/>
          <w:sz w:val="30"/>
          <w:szCs w:val="30"/>
        </w:rPr>
        <w:t>间</w:t>
      </w:r>
      <w:proofErr w:type="gramEnd"/>
      <w:r w:rsidRPr="00D378AA">
        <w:rPr>
          <w:rFonts w:ascii="Times New Roman" w:hAnsiTheme="minorEastAsia" w:cs="Times New Roman" w:hint="eastAsia"/>
          <w:sz w:val="30"/>
          <w:szCs w:val="30"/>
        </w:rPr>
        <w:t>沟通，增强制度体系的协调性。</w:t>
      </w:r>
    </w:p>
    <w:p w:rsidR="00D378AA" w:rsidRPr="008F7D66" w:rsidRDefault="00D378AA" w:rsidP="008F7D66">
      <w:pPr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 w:rsidRPr="008F7D66">
        <w:rPr>
          <w:rFonts w:ascii="Times New Roman" w:hAnsiTheme="minorEastAsia" w:cs="Times New Roman" w:hint="eastAsia"/>
          <w:sz w:val="30"/>
          <w:szCs w:val="30"/>
        </w:rPr>
        <w:t>3.</w:t>
      </w:r>
      <w:r w:rsidRPr="008F7D66">
        <w:rPr>
          <w:rFonts w:ascii="Times New Roman" w:hAnsiTheme="minorEastAsia" w:cs="Times New Roman" w:hint="eastAsia"/>
          <w:sz w:val="30"/>
          <w:szCs w:val="30"/>
        </w:rPr>
        <w:t>强化制度执行力，在实践中完善制度。强化制度执行力，切实维护好制度的严肃性和权威性，营造严格执行制度的氛围。在制度执行的过程中，及时跟踪、发现出现的新情况和新问题，在保持制度稳定性的前提下，及时完善制度，</w:t>
      </w:r>
      <w:r w:rsidR="00964E8C">
        <w:rPr>
          <w:rFonts w:ascii="Times New Roman" w:hAnsiTheme="minorEastAsia" w:cs="Times New Roman" w:hint="eastAsia"/>
          <w:sz w:val="30"/>
          <w:szCs w:val="30"/>
        </w:rPr>
        <w:t>促进工作落实</w:t>
      </w:r>
      <w:r w:rsidRPr="008F7D66">
        <w:rPr>
          <w:rFonts w:ascii="Times New Roman" w:hAnsiTheme="minorEastAsia" w:cs="Times New Roman" w:hint="eastAsia"/>
          <w:sz w:val="30"/>
          <w:szCs w:val="30"/>
        </w:rPr>
        <w:t>。</w:t>
      </w:r>
      <w:r w:rsidRPr="008F7D66">
        <w:rPr>
          <w:rFonts w:ascii="Times New Roman" w:hAnsiTheme="minorEastAsia" w:cs="Times New Roman" w:hint="eastAsia"/>
          <w:sz w:val="30"/>
          <w:szCs w:val="30"/>
        </w:rPr>
        <w:t xml:space="preserve"> </w:t>
      </w:r>
    </w:p>
    <w:p w:rsidR="00D378AA" w:rsidRPr="00471FEF" w:rsidRDefault="00471FEF" w:rsidP="00471FEF">
      <w:pPr>
        <w:ind w:firstLineChars="200" w:firstLine="600"/>
        <w:jc w:val="left"/>
        <w:rPr>
          <w:rFonts w:ascii="Times New Roman" w:hAnsiTheme="minorEastAsia" w:cs="Times New Roman"/>
          <w:sz w:val="30"/>
          <w:szCs w:val="30"/>
        </w:rPr>
      </w:pPr>
      <w:r w:rsidRPr="00471FEF">
        <w:rPr>
          <w:rFonts w:ascii="Times New Roman" w:hAnsiTheme="minorEastAsia" w:cs="Times New Roman" w:hint="eastAsia"/>
          <w:sz w:val="30"/>
          <w:szCs w:val="30"/>
        </w:rPr>
        <w:t>4</w:t>
      </w:r>
      <w:r w:rsidRPr="00471FEF">
        <w:rPr>
          <w:rFonts w:ascii="Times New Roman" w:hAnsiTheme="minorEastAsia" w:cs="Times New Roman" w:hint="eastAsia"/>
          <w:sz w:val="30"/>
          <w:szCs w:val="30"/>
        </w:rPr>
        <w:t>、坚持常抓不懈。制度建设是一项长期任务，各部门配合分管领导搞好制度建设，绝不能搞一阵风、走过场。要立说立行，下大力气抓好制度整改，要注重制度的针对性、操作性、指导性，强化制度的硬约束。</w:t>
      </w:r>
    </w:p>
    <w:sectPr w:rsidR="00D378AA" w:rsidRPr="00471FEF" w:rsidSect="006E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86" w:rsidRDefault="00EB1986" w:rsidP="0032385C">
      <w:r>
        <w:separator/>
      </w:r>
    </w:p>
  </w:endnote>
  <w:endnote w:type="continuationSeparator" w:id="0">
    <w:p w:rsidR="00EB1986" w:rsidRDefault="00EB1986" w:rsidP="0032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86" w:rsidRDefault="00EB1986" w:rsidP="0032385C">
      <w:r>
        <w:separator/>
      </w:r>
    </w:p>
  </w:footnote>
  <w:footnote w:type="continuationSeparator" w:id="0">
    <w:p w:rsidR="00EB1986" w:rsidRDefault="00EB1986" w:rsidP="00323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389"/>
    <w:multiLevelType w:val="hybridMultilevel"/>
    <w:tmpl w:val="16F40BAA"/>
    <w:lvl w:ilvl="0" w:tplc="E098C67C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F3A7FCE"/>
    <w:multiLevelType w:val="hybridMultilevel"/>
    <w:tmpl w:val="661E0968"/>
    <w:lvl w:ilvl="0" w:tplc="724067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62E02D2"/>
    <w:multiLevelType w:val="hybridMultilevel"/>
    <w:tmpl w:val="CA90ADC2"/>
    <w:lvl w:ilvl="0" w:tplc="A3687DDC">
      <w:start w:val="2"/>
      <w:numFmt w:val="japaneseCounting"/>
      <w:lvlText w:val="%1、"/>
      <w:lvlJc w:val="left"/>
      <w:pPr>
        <w:ind w:left="1232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727B1EB2"/>
    <w:multiLevelType w:val="hybridMultilevel"/>
    <w:tmpl w:val="815C42A4"/>
    <w:lvl w:ilvl="0" w:tplc="66E012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303"/>
    <w:rsid w:val="00113ECB"/>
    <w:rsid w:val="001D1F24"/>
    <w:rsid w:val="00296389"/>
    <w:rsid w:val="0032385C"/>
    <w:rsid w:val="003B2C4A"/>
    <w:rsid w:val="004652A0"/>
    <w:rsid w:val="00471FEF"/>
    <w:rsid w:val="004734EA"/>
    <w:rsid w:val="005713C8"/>
    <w:rsid w:val="00640748"/>
    <w:rsid w:val="00666300"/>
    <w:rsid w:val="006E4FF5"/>
    <w:rsid w:val="006F3303"/>
    <w:rsid w:val="007A6B64"/>
    <w:rsid w:val="00877642"/>
    <w:rsid w:val="008F7D66"/>
    <w:rsid w:val="009302C6"/>
    <w:rsid w:val="00964E8C"/>
    <w:rsid w:val="00B248F9"/>
    <w:rsid w:val="00B746B5"/>
    <w:rsid w:val="00CE1B3D"/>
    <w:rsid w:val="00D168C7"/>
    <w:rsid w:val="00D326FA"/>
    <w:rsid w:val="00D378AA"/>
    <w:rsid w:val="00D9081D"/>
    <w:rsid w:val="00D97E22"/>
    <w:rsid w:val="00E8670F"/>
    <w:rsid w:val="00EB1986"/>
    <w:rsid w:val="00F261DB"/>
    <w:rsid w:val="00F55FB6"/>
    <w:rsid w:val="00F6543B"/>
    <w:rsid w:val="00F83D89"/>
    <w:rsid w:val="00F9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38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3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282</Words>
  <Characters>1608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周莹</dc:creator>
  <cp:keywords/>
  <dc:description/>
  <cp:lastModifiedBy>詹环蓉</cp:lastModifiedBy>
  <cp:revision>10</cp:revision>
  <dcterms:created xsi:type="dcterms:W3CDTF">2014-01-06T06:45:00Z</dcterms:created>
  <dcterms:modified xsi:type="dcterms:W3CDTF">2014-01-13T07:42:00Z</dcterms:modified>
</cp:coreProperties>
</file>